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144F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u w:val="single"/>
        </w:rPr>
        <w:t>Agriculture Department</w:t>
      </w: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144F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u w:val="single"/>
        </w:rPr>
        <w:t>Date of survey:_________</w:t>
      </w: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60"/>
        <w:gridCol w:w="2800"/>
        <w:gridCol w:w="2380"/>
        <w:gridCol w:w="580"/>
        <w:gridCol w:w="140"/>
        <w:gridCol w:w="1700"/>
        <w:gridCol w:w="4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ANNEXURE-6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83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ID particulars of Gram Panchayat/Municipality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3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Name of the Mandal/Municipality: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Code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3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Name of the GP/Ward: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Code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/>
        </w:trPr>
        <w:tc>
          <w:tcPr>
            <w:tcW w:w="8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1. Far</w:t>
            </w:r>
            <w:r>
              <w:rPr>
                <w:rFonts w:ascii="Calibri" w:hAnsi="Calibri" w:cs="Calibri"/>
                <w:b/>
                <w:bCs/>
              </w:rPr>
              <w:t>m mechanization and requirement of sprinklers/drip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Sl.no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Item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8"/>
              </w:rPr>
              <w:t>Response /number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Could the GP be selected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for seed production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 xml:space="preserve">programme? </w:t>
            </w:r>
            <w:r>
              <w:rPr>
                <w:rFonts w:ascii="Calibri" w:hAnsi="Calibri" w:cs="Calibri"/>
                <w:b/>
                <w:bCs/>
              </w:rPr>
              <w:t>Yes/no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Farm mechanization-big tractors ( number) available in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GP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2b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Farm mechanization –big tractors-number required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2c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Small tractors ( number)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available in GP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2d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Small tractors –number required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Any other ( specify)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Extent of area ( in acres) under micro –irrigation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Area  ( in acres)  under bore well irrigation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No. of farmers requiring sprinkler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66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No. of farmers requiring drip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514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Designation of the Official:_________________</w:t>
      </w: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Name of the Official:______________________</w:t>
      </w: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Signature of the Official:______________________</w:t>
      </w:r>
    </w:p>
    <w:p w:rsidR="00000000" w:rsidRDefault="005514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437" w:right="1440" w:bottom="1440" w:left="1320" w:header="720" w:footer="720" w:gutter="0"/>
      <w:cols w:space="720" w:equalWidth="0">
        <w:col w:w="94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44F"/>
    <w:rsid w:val="0055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1</ap:Pages>
  <ap:Words>145</ap:Words>
  <ap:Characters>828</ap:Characters>
  <ap:Application>convertonlinefree.com</ap:Application>
  <ap:DocSecurity>4</ap:DocSecurity>
  <ap:Lines>6</ap:Lines>
  <ap:Paragraphs>1</ap:Paragraphs>
  <ap:ScaleCrop>false</ap:ScaleCrop>
  <ap:Company/>
  <ap:LinksUpToDate>false</ap:LinksUpToDate>
  <ap:CharactersWithSpaces>972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2015-05-21T06:42:00Z</dcterms:created>
  <dcterms:modified xsi:type="dcterms:W3CDTF">2015-05-21T06:42:00Z</dcterms:modified>
</cp:coreProperties>
</file>